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B9" w:rsidRDefault="009F51B9" w:rsidP="009F51B9">
      <w:r>
        <w:t>Die gemeinsame Erfolgsstory von Arbeiterkammer und Gewerkschaften</w:t>
      </w:r>
    </w:p>
    <w:p w:rsidR="009F51B9" w:rsidRDefault="009F51B9" w:rsidP="009F51B9"/>
    <w:p w:rsidR="009F51B9" w:rsidRDefault="009F51B9" w:rsidP="009F51B9">
      <w:r>
        <w:t xml:space="preserve">Wussten Sie, dass die Arbeiterkammern 1920 gegründet und durch das Arbeiterkammergesetz rechtlich verankert wurden? Die Gewerkschaften hatten zuvor bereits seit über einem halben Jahrhundert </w:t>
      </w:r>
      <w:proofErr w:type="gramStart"/>
      <w:r>
        <w:t>ein gesetzliches Schutzschild</w:t>
      </w:r>
      <w:proofErr w:type="gramEnd"/>
      <w:r>
        <w:t xml:space="preserve"> für die ArbeitnehmerInnen gefordert und sich tatkräftig dafür eingesetzt. </w:t>
      </w:r>
    </w:p>
    <w:p w:rsidR="009F51B9" w:rsidRDefault="009F51B9" w:rsidP="009F51B9">
      <w:r>
        <w:t>Wussten Sie, dass die Arbeiterkammern österreichweit – in Zusammenarbeit mit den Gewerkschaften – die Interessen von über 3,7 Millionen ArbeitnehmerInnen und Angestellten gegenüber Wirtschaft und Regierung vertreten? In Wien hat die AK rund 950.000 Mitglieder.</w:t>
      </w:r>
    </w:p>
    <w:p w:rsidR="009F51B9" w:rsidRDefault="009F51B9" w:rsidP="009F51B9">
      <w:r>
        <w:t>Wussten Sie, dass es in Österreich bereits vor circa 150 Jahren die ersten Gewerkschaften gab? Damals waren die sogenannten „Richtungsgewerkschaften“ aber noch jeweils mit einer politischen Partei verbunden. Während der Zeit des Nationalsozialismus agierten sie im Untergrund für Freiheit Die gemeinsame Erfolgsstory von Arbeiterkammer und Gewerkschaften und Demokratie. Im April 1945 kam es dann zur Gründung des ÖGB.</w:t>
      </w:r>
    </w:p>
    <w:p w:rsidR="009F51B9" w:rsidRDefault="009F51B9" w:rsidP="009F51B9">
      <w:r>
        <w:t xml:space="preserve">Wussten Sie, dass die jahrzehntelange Partnerschaft von Arbeiterkammer und Gewerkschaften den ArbeitnehmerInnen unzählige Errungenschaften einbrachte? Den 8-Stunden-Arbeitstag, die 40-Stunden-Woche, fünf Wochen Urlaub, </w:t>
      </w:r>
      <w:proofErr w:type="gramStart"/>
      <w:r>
        <w:t>die  Arbeitslosenversicherung</w:t>
      </w:r>
      <w:proofErr w:type="gramEnd"/>
      <w:r>
        <w:t>, die Sozialversicherung, die Elternkarenz, den Konsumentenschutz und vieles mehr.</w:t>
      </w:r>
    </w:p>
    <w:p w:rsidR="004674BD" w:rsidRDefault="009F51B9" w:rsidP="009F51B9">
      <w:r>
        <w:t>Wussten Sie, dass die intensive Zusammenarbeit zwischen AK und Gewerkschaften bis heute funktioniert? Die AK fördert die wirtschaftliche und soziale Lage der Beschäftigten. Die Gewerkschaften sorgen für faire Löhne und Arbeitsbedingungen in den Betrieben.</w:t>
      </w:r>
      <w:bookmarkStart w:id="0" w:name="_GoBack"/>
      <w:bookmarkEnd w:id="0"/>
    </w:p>
    <w:sectPr w:rsidR="00467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B9"/>
    <w:rsid w:val="00085A14"/>
    <w:rsid w:val="00152484"/>
    <w:rsid w:val="002B2297"/>
    <w:rsid w:val="008479D5"/>
    <w:rsid w:val="009F51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AC291-587B-4888-82ED-8E17923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18A6DA94.dotm</Template>
  <TotalTime>0</TotalTime>
  <Pages>1</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HIMSL Doris</dc:creator>
  <cp:keywords/>
  <dc:description/>
  <cp:lastModifiedBy>HIMSL Doris</cp:lastModifiedBy>
  <cp:revision>1</cp:revision>
  <dcterms:created xsi:type="dcterms:W3CDTF">2019-02-14T09:10:00Z</dcterms:created>
  <dcterms:modified xsi:type="dcterms:W3CDTF">2019-02-14T09:10:00Z</dcterms:modified>
</cp:coreProperties>
</file>